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B3757" w14:textId="77777777" w:rsidR="00F01D5B" w:rsidRPr="00784AE3" w:rsidRDefault="00F01D5B" w:rsidP="00F01D5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jc w:val="center"/>
        <w:rPr>
          <w:b/>
          <w:lang w:val="ru-RU"/>
        </w:rPr>
      </w:pPr>
      <w:r>
        <w:rPr>
          <w:b/>
          <w:lang w:val="ru-RU"/>
        </w:rPr>
        <w:t>О</w:t>
      </w:r>
      <w:r w:rsidRPr="00784AE3">
        <w:rPr>
          <w:b/>
          <w:lang w:val="ru-RU"/>
        </w:rPr>
        <w:t>СНОВНО УЧИЛИЩЕ „ХРИСТО БОТЕВ” – с. Пелишат, общ. Плевен</w:t>
      </w:r>
    </w:p>
    <w:p w14:paraId="1716C80B" w14:textId="77777777" w:rsidR="00F01D5B" w:rsidRPr="00AC3E70" w:rsidRDefault="00F01D5B" w:rsidP="00F01D5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  <w:rPr>
          <w:b/>
          <w:sz w:val="20"/>
          <w:szCs w:val="20"/>
          <w:lang w:val="ru-RU"/>
        </w:rPr>
      </w:pPr>
      <w:r w:rsidRPr="00784AE3">
        <w:rPr>
          <w:b/>
          <w:sz w:val="20"/>
          <w:szCs w:val="20"/>
          <w:lang w:val="ru-RU"/>
        </w:rPr>
        <w:t>адрес: 5895 с. Пелишат, ул</w:t>
      </w:r>
      <w:r>
        <w:rPr>
          <w:b/>
          <w:sz w:val="20"/>
          <w:szCs w:val="20"/>
          <w:lang w:val="ru-RU"/>
        </w:rPr>
        <w:t>. „Христо Кънчев” №6, тел: 0650/</w:t>
      </w:r>
      <w:r w:rsidRPr="00784AE3">
        <w:rPr>
          <w:b/>
          <w:sz w:val="20"/>
          <w:szCs w:val="20"/>
          <w:lang w:val="ru-RU"/>
        </w:rPr>
        <w:t xml:space="preserve">98597, </w:t>
      </w:r>
      <w:r w:rsidRPr="00784AE3">
        <w:rPr>
          <w:b/>
          <w:sz w:val="20"/>
          <w:szCs w:val="20"/>
        </w:rPr>
        <w:t>e</w:t>
      </w:r>
      <w:r w:rsidRPr="00784AE3">
        <w:rPr>
          <w:b/>
          <w:sz w:val="20"/>
          <w:szCs w:val="20"/>
          <w:lang w:val="ru-RU"/>
        </w:rPr>
        <w:t>-</w:t>
      </w:r>
      <w:r w:rsidRPr="00784AE3">
        <w:rPr>
          <w:b/>
          <w:sz w:val="20"/>
          <w:szCs w:val="20"/>
        </w:rPr>
        <w:t>mail</w:t>
      </w:r>
      <w:r w:rsidRPr="00784AE3">
        <w:rPr>
          <w:b/>
          <w:sz w:val="20"/>
          <w:szCs w:val="20"/>
          <w:lang w:val="ru-RU"/>
        </w:rPr>
        <w:t xml:space="preserve">: </w:t>
      </w:r>
      <w:r w:rsidR="00685442">
        <w:fldChar w:fldCharType="begin"/>
      </w:r>
      <w:r w:rsidR="00685442">
        <w:instrText xml:space="preserve"> HYPERLINK "mailto:info-1500125@edu.mon.bg" </w:instrText>
      </w:r>
      <w:r w:rsidR="00685442">
        <w:fldChar w:fldCharType="separate"/>
      </w:r>
      <w:r w:rsidRPr="008740F8">
        <w:rPr>
          <w:rStyle w:val="Hyperlink"/>
          <w:sz w:val="20"/>
          <w:szCs w:val="20"/>
          <w:lang w:val="en-US"/>
        </w:rPr>
        <w:t>info-1500125</w:t>
      </w:r>
      <w:r w:rsidRPr="008740F8">
        <w:rPr>
          <w:rStyle w:val="Hyperlink"/>
          <w:sz w:val="20"/>
          <w:szCs w:val="20"/>
          <w:lang w:val="ru-RU"/>
        </w:rPr>
        <w:t>@</w:t>
      </w:r>
      <w:proofErr w:type="spellStart"/>
      <w:r w:rsidRPr="008740F8">
        <w:rPr>
          <w:rStyle w:val="Hyperlink"/>
          <w:sz w:val="20"/>
          <w:szCs w:val="20"/>
          <w:lang w:val="en-US"/>
        </w:rPr>
        <w:t>edu.mon</w:t>
      </w:r>
      <w:proofErr w:type="spellEnd"/>
      <w:r w:rsidRPr="008740F8">
        <w:rPr>
          <w:rStyle w:val="Hyperlink"/>
          <w:sz w:val="20"/>
          <w:szCs w:val="20"/>
          <w:lang w:val="ru-RU"/>
        </w:rPr>
        <w:t>.</w:t>
      </w:r>
      <w:r w:rsidRPr="008740F8">
        <w:rPr>
          <w:rStyle w:val="Hyperlink"/>
          <w:sz w:val="20"/>
          <w:szCs w:val="20"/>
        </w:rPr>
        <w:t>bg</w:t>
      </w:r>
      <w:r w:rsidR="00685442">
        <w:rPr>
          <w:rStyle w:val="Hyperlink"/>
          <w:sz w:val="20"/>
          <w:szCs w:val="20"/>
        </w:rPr>
        <w:fldChar w:fldCharType="end"/>
      </w:r>
    </w:p>
    <w:p w14:paraId="600513C1" w14:textId="77777777" w:rsidR="009B0988" w:rsidRDefault="009B0988"/>
    <w:p w14:paraId="3DD3B113" w14:textId="77777777" w:rsidR="009B264B" w:rsidRDefault="009B264B"/>
    <w:p w14:paraId="7D3CF732" w14:textId="77777777" w:rsidR="009B264B" w:rsidRDefault="009B264B"/>
    <w:p w14:paraId="26E43C71" w14:textId="77777777" w:rsidR="009B264B" w:rsidRDefault="009B264B"/>
    <w:p w14:paraId="1CEF7785" w14:textId="77777777" w:rsidR="009B264B" w:rsidRDefault="009B264B"/>
    <w:p w14:paraId="29C8F333" w14:textId="77777777" w:rsidR="009B264B" w:rsidRDefault="009B264B" w:rsidP="00D5329F">
      <w:pPr>
        <w:jc w:val="center"/>
      </w:pPr>
    </w:p>
    <w:p w14:paraId="1D26A2C0" w14:textId="77777777" w:rsidR="009B264B" w:rsidRPr="009B264B" w:rsidRDefault="009B264B" w:rsidP="00171D65">
      <w:pPr>
        <w:jc w:val="center"/>
        <w:rPr>
          <w:sz w:val="28"/>
          <w:szCs w:val="28"/>
        </w:rPr>
      </w:pPr>
      <w:r w:rsidRPr="009B264B">
        <w:rPr>
          <w:sz w:val="28"/>
          <w:szCs w:val="28"/>
        </w:rPr>
        <w:t>„Областна седмица на четенето”</w:t>
      </w:r>
    </w:p>
    <w:p w14:paraId="6E3E7491" w14:textId="77777777" w:rsidR="00554B5D" w:rsidRDefault="00554B5D" w:rsidP="00171D65">
      <w:pPr>
        <w:jc w:val="center"/>
        <w:rPr>
          <w:sz w:val="28"/>
          <w:szCs w:val="28"/>
        </w:rPr>
      </w:pPr>
    </w:p>
    <w:p w14:paraId="6D0AD031" w14:textId="77777777" w:rsidR="009B264B" w:rsidRDefault="009B264B" w:rsidP="00171D65">
      <w:pPr>
        <w:jc w:val="center"/>
        <w:rPr>
          <w:sz w:val="28"/>
          <w:szCs w:val="28"/>
        </w:rPr>
      </w:pPr>
      <w:r>
        <w:rPr>
          <w:sz w:val="28"/>
          <w:szCs w:val="28"/>
        </w:rPr>
        <w:t>06</w:t>
      </w:r>
      <w:r w:rsidRPr="009B264B">
        <w:rPr>
          <w:sz w:val="28"/>
          <w:szCs w:val="28"/>
        </w:rPr>
        <w:t>-10.</w:t>
      </w:r>
      <w:r w:rsidR="00171D65">
        <w:rPr>
          <w:sz w:val="28"/>
          <w:szCs w:val="28"/>
        </w:rPr>
        <w:t>11.</w:t>
      </w:r>
      <w:r w:rsidRPr="009B264B">
        <w:rPr>
          <w:sz w:val="28"/>
          <w:szCs w:val="28"/>
        </w:rPr>
        <w:t>2023 г.</w:t>
      </w:r>
    </w:p>
    <w:p w14:paraId="52E1C8D5" w14:textId="77777777" w:rsidR="009B264B" w:rsidRDefault="009B264B" w:rsidP="00171D65">
      <w:pPr>
        <w:jc w:val="center"/>
        <w:rPr>
          <w:sz w:val="28"/>
          <w:szCs w:val="28"/>
        </w:rPr>
      </w:pPr>
    </w:p>
    <w:p w14:paraId="3AE275E9" w14:textId="77777777" w:rsidR="006225C4" w:rsidRDefault="006225C4" w:rsidP="00375A53">
      <w:pPr>
        <w:ind w:firstLine="708"/>
      </w:pPr>
    </w:p>
    <w:p w14:paraId="1CD24004" w14:textId="77777777" w:rsidR="009B264B" w:rsidRPr="00375A53" w:rsidRDefault="009B264B" w:rsidP="00554B5D">
      <w:pPr>
        <w:ind w:firstLine="708"/>
        <w:jc w:val="both"/>
      </w:pPr>
      <w:r w:rsidRPr="00375A53">
        <w:t>От 06.11</w:t>
      </w:r>
      <w:r w:rsidR="00375A53" w:rsidRPr="00375A53">
        <w:t>.</w:t>
      </w:r>
      <w:r w:rsidRPr="00375A53">
        <w:t xml:space="preserve"> </w:t>
      </w:r>
      <w:r w:rsidR="00375A53" w:rsidRPr="00375A53">
        <w:t xml:space="preserve"> </w:t>
      </w:r>
      <w:r w:rsidRPr="00375A53">
        <w:t>- 10.11.2023 г. в стаята на РГ „ Мечо Пух”</w:t>
      </w:r>
      <w:r w:rsidR="005674D5">
        <w:t xml:space="preserve"> се проведе</w:t>
      </w:r>
      <w:r w:rsidRPr="00375A53">
        <w:t xml:space="preserve"> „ Областна седмица на четенето с деца от РГ, родители, ученици от </w:t>
      </w:r>
      <w:r w:rsidRPr="00375A53">
        <w:rPr>
          <w:lang w:val="en-US"/>
        </w:rPr>
        <w:t>I</w:t>
      </w:r>
      <w:r w:rsidR="00203E8E">
        <w:t xml:space="preserve"> </w:t>
      </w:r>
      <w:r w:rsidRPr="00375A53">
        <w:rPr>
          <w:lang w:val="en-US"/>
        </w:rPr>
        <w:t xml:space="preserve">- VII </w:t>
      </w:r>
      <w:r w:rsidRPr="00375A53">
        <w:t>клас, учители о</w:t>
      </w:r>
      <w:r w:rsidR="00F77893" w:rsidRPr="00375A53">
        <w:t>т начален и прогимназиален етап с цел насърчаване четенето и грамотността от ранна детска възраст.</w:t>
      </w:r>
    </w:p>
    <w:p w14:paraId="48EEA129" w14:textId="77777777" w:rsidR="009B264B" w:rsidRDefault="0078362B" w:rsidP="00554B5D">
      <w:pPr>
        <w:tabs>
          <w:tab w:val="left" w:pos="430"/>
        </w:tabs>
        <w:jc w:val="both"/>
      </w:pPr>
      <w:r>
        <w:tab/>
      </w:r>
      <w:r w:rsidR="00375A53" w:rsidRPr="00375A53">
        <w:t xml:space="preserve">На </w:t>
      </w:r>
      <w:r w:rsidR="00D80E5D">
        <w:t>06.11.2023 г. беше открита „</w:t>
      </w:r>
      <w:r w:rsidR="00D80E5D" w:rsidRPr="00375A53">
        <w:t>Областна</w:t>
      </w:r>
      <w:r w:rsidR="00D80E5D">
        <w:t>та</w:t>
      </w:r>
      <w:r w:rsidR="00D80E5D" w:rsidRPr="00375A53">
        <w:t xml:space="preserve"> седмица на четенето</w:t>
      </w:r>
      <w:r w:rsidR="00D80E5D">
        <w:t>”, като дейностите бяха свързани с темата „ Прочети ми приказка”. Учителят на РГ и родители прочетоха любими приказки на децата от групата „ Мечо Пух”.</w:t>
      </w:r>
    </w:p>
    <w:p w14:paraId="05A97538" w14:textId="77777777" w:rsidR="00B93683" w:rsidRDefault="00B93683" w:rsidP="00554B5D">
      <w:pPr>
        <w:tabs>
          <w:tab w:val="left" w:pos="430"/>
        </w:tabs>
        <w:jc w:val="both"/>
      </w:pPr>
      <w:r>
        <w:tab/>
        <w:t>На 07.11.2023 г. се проведе изложба от детски рисунки на тема „ Нарисувана приказка.</w:t>
      </w:r>
      <w:r w:rsidR="006D1D1B">
        <w:t xml:space="preserve"> Децата пресъздаваха образи от познати приказки с графичен материал. Изразяваха емоционалното си отн</w:t>
      </w:r>
      <w:r w:rsidR="00203E8E">
        <w:t xml:space="preserve">ошение към героите от приказките </w:t>
      </w:r>
      <w:r w:rsidR="006D1D1B">
        <w:t xml:space="preserve"> с помощта на цветовете.</w:t>
      </w:r>
    </w:p>
    <w:p w14:paraId="51029838" w14:textId="77777777" w:rsidR="007F52BE" w:rsidRPr="002801BC" w:rsidRDefault="00152041" w:rsidP="00554B5D">
      <w:pPr>
        <w:tabs>
          <w:tab w:val="left" w:pos="430"/>
        </w:tabs>
        <w:jc w:val="both"/>
      </w:pPr>
      <w:r>
        <w:tab/>
      </w:r>
      <w:r w:rsidR="007F52BE">
        <w:t>На 09.11.</w:t>
      </w:r>
      <w:r w:rsidR="001D6428">
        <w:t>2023 г. децата от РГ изпълниха</w:t>
      </w:r>
      <w:r w:rsidR="009E7029">
        <w:t xml:space="preserve"> </w:t>
      </w:r>
      <w:r w:rsidR="00046CCD">
        <w:t>изразително</w:t>
      </w:r>
      <w:r w:rsidR="001D6428">
        <w:t xml:space="preserve">  гатанки и</w:t>
      </w:r>
      <w:r w:rsidR="007F52BE">
        <w:t xml:space="preserve"> стихчета за книгата. Съгласно темата „ Приказките оживяват” децата разпознаваха герои, случки и епизоди от художествените произведения: „Златното момиче”, „Дядо и ряпа”, „Червената шапчица”, „Косе Босе”, „ Под гъбката” </w:t>
      </w:r>
      <w:r w:rsidR="00D1545C">
        <w:t>и др. Прер</w:t>
      </w:r>
      <w:r>
        <w:t xml:space="preserve">азказаха  приказките </w:t>
      </w:r>
      <w:r w:rsidR="00BC6294">
        <w:t xml:space="preserve">                 „ Трите котета” и „Корабчето”. </w:t>
      </w:r>
      <w:r>
        <w:t>Драматизираха приказката „ Кравайчето”</w:t>
      </w:r>
      <w:r w:rsidR="00C10456">
        <w:rPr>
          <w:color w:val="000000"/>
        </w:rPr>
        <w:t xml:space="preserve">, </w:t>
      </w:r>
      <w:r w:rsidR="00C10456" w:rsidRPr="002219A3">
        <w:rPr>
          <w:color w:val="000000"/>
        </w:rPr>
        <w:t>като импровизира реплики</w:t>
      </w:r>
      <w:r>
        <w:t>.</w:t>
      </w:r>
      <w:r w:rsidR="0002041A">
        <w:t xml:space="preserve">                                                                                                                              </w:t>
      </w:r>
      <w:r>
        <w:t xml:space="preserve"> Г-жа Чанкова</w:t>
      </w:r>
      <w:r w:rsidR="00092038">
        <w:t xml:space="preserve"> </w:t>
      </w:r>
      <w:r>
        <w:t>-</w:t>
      </w:r>
      <w:r w:rsidR="00092038">
        <w:t xml:space="preserve"> </w:t>
      </w:r>
      <w:r>
        <w:t>Учител, НЕ и родители изненадаха децата с тяхното участие, като прочетоха интересни приказки с любимите им герои.</w:t>
      </w:r>
      <w:r w:rsidR="002801BC">
        <w:t xml:space="preserve"> Анифе от </w:t>
      </w:r>
      <w:r w:rsidR="002801BC">
        <w:rPr>
          <w:lang w:val="en-US"/>
        </w:rPr>
        <w:t>V</w:t>
      </w:r>
      <w:r w:rsidR="002801BC">
        <w:t xml:space="preserve"> клас представи приказката” Дядо и ряпа” на руски език.</w:t>
      </w:r>
    </w:p>
    <w:p w14:paraId="6B9682FE" w14:textId="77777777" w:rsidR="0002041A" w:rsidRDefault="0002041A" w:rsidP="00554B5D">
      <w:pPr>
        <w:tabs>
          <w:tab w:val="left" w:pos="430"/>
        </w:tabs>
        <w:jc w:val="both"/>
      </w:pPr>
      <w:r>
        <w:tab/>
        <w:t xml:space="preserve"> На 10.11.2023 г. ученици от прогимназиален етап представиха драматизация на приказката „ Скъпоценният плод” и прочетоха откъси от приказки. Децата от РГ и учениците от начален етап разпознаваха художествените произведения и героите им.</w:t>
      </w:r>
      <w:r w:rsidR="00FA3759">
        <w:t xml:space="preserve"> Изразяваха отношението си към постъпките</w:t>
      </w:r>
      <w:r w:rsidR="009A79E8">
        <w:t xml:space="preserve"> </w:t>
      </w:r>
      <w:r w:rsidR="00FA3759">
        <w:t>на героите.</w:t>
      </w:r>
    </w:p>
    <w:p w14:paraId="082C44A3" w14:textId="77777777" w:rsidR="00685442" w:rsidRDefault="00685442" w:rsidP="00685442">
      <w:pPr>
        <w:tabs>
          <w:tab w:val="left" w:pos="430"/>
        </w:tabs>
        <w:jc w:val="right"/>
      </w:pPr>
    </w:p>
    <w:p w14:paraId="2551C628" w14:textId="77777777" w:rsidR="00685442" w:rsidRDefault="00685442" w:rsidP="00685442">
      <w:pPr>
        <w:tabs>
          <w:tab w:val="left" w:pos="430"/>
        </w:tabs>
        <w:jc w:val="right"/>
      </w:pPr>
      <w:r>
        <w:t>Изготвил: Д. Тотева</w:t>
      </w:r>
    </w:p>
    <w:p w14:paraId="4D2BB510" w14:textId="77777777" w:rsidR="00685442" w:rsidRPr="00375A53" w:rsidRDefault="00685442" w:rsidP="00685442">
      <w:pPr>
        <w:tabs>
          <w:tab w:val="left" w:pos="430"/>
        </w:tabs>
        <w:jc w:val="right"/>
      </w:pPr>
      <w:r>
        <w:t xml:space="preserve">                                                                                                         /Ст. учител РГ”/</w:t>
      </w:r>
    </w:p>
    <w:p w14:paraId="20CDFA0F" w14:textId="77777777" w:rsidR="00554B5D" w:rsidRDefault="00554B5D" w:rsidP="00375A53">
      <w:pPr>
        <w:tabs>
          <w:tab w:val="left" w:pos="430"/>
        </w:tabs>
      </w:pPr>
    </w:p>
    <w:p w14:paraId="18FEE3B9" w14:textId="77777777" w:rsidR="00554B5D" w:rsidRDefault="00554B5D" w:rsidP="00375A53">
      <w:pPr>
        <w:tabs>
          <w:tab w:val="left" w:pos="430"/>
        </w:tabs>
      </w:pPr>
    </w:p>
    <w:p w14:paraId="0572F49F" w14:textId="77777777" w:rsidR="00554B5D" w:rsidRDefault="00554B5D" w:rsidP="00375A53">
      <w:pPr>
        <w:tabs>
          <w:tab w:val="left" w:pos="430"/>
        </w:tabs>
      </w:pPr>
    </w:p>
    <w:p w14:paraId="261F2505" w14:textId="77777777" w:rsidR="00554B5D" w:rsidRDefault="00685442" w:rsidP="00375A53">
      <w:pPr>
        <w:tabs>
          <w:tab w:val="left" w:pos="430"/>
        </w:tabs>
      </w:pPr>
      <w:r>
        <w:rPr>
          <w:noProof/>
          <w:lang w:val="en-US" w:eastAsia="en-US"/>
        </w:rPr>
        <w:drawing>
          <wp:inline distT="0" distB="0" distL="0" distR="0" wp14:anchorId="754048BD" wp14:editId="3E335F24">
            <wp:extent cx="5821680" cy="3511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85535557_722544649913650_468167147992874201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508" cy="3520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DBFF92" w14:textId="77777777" w:rsidR="00554B5D" w:rsidRPr="00375A53" w:rsidRDefault="00554B5D" w:rsidP="00685442">
      <w:pPr>
        <w:tabs>
          <w:tab w:val="left" w:pos="430"/>
        </w:tabs>
        <w:jc w:val="right"/>
      </w:pPr>
      <w:r>
        <w:t xml:space="preserve">   </w:t>
      </w:r>
    </w:p>
    <w:p w14:paraId="79E833D7" w14:textId="77777777" w:rsidR="00733090" w:rsidRDefault="00733090" w:rsidP="00554B5D">
      <w:pPr>
        <w:tabs>
          <w:tab w:val="left" w:pos="430"/>
        </w:tabs>
        <w:jc w:val="righ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77"/>
      </w:tblGrid>
      <w:tr w:rsidR="00685442" w14:paraId="7348F71C" w14:textId="77777777" w:rsidTr="00685442">
        <w:tc>
          <w:tcPr>
            <w:tcW w:w="4644" w:type="dxa"/>
          </w:tcPr>
          <w:p w14:paraId="5C19BAF6" w14:textId="77777777" w:rsidR="00973B7B" w:rsidRDefault="00973B7B" w:rsidP="00375A53">
            <w:pPr>
              <w:tabs>
                <w:tab w:val="left" w:pos="430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4159DE" wp14:editId="6221537E">
                  <wp:extent cx="1711034" cy="1821180"/>
                  <wp:effectExtent l="95250" t="95250" r="80010" b="647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иказките оживяват 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4888">
                            <a:off x="0" y="0"/>
                            <a:ext cx="1721545" cy="1832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622652F2" w14:textId="77777777" w:rsidR="00973B7B" w:rsidRDefault="00973B7B" w:rsidP="00375A53">
            <w:pPr>
              <w:tabs>
                <w:tab w:val="left" w:pos="430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38CEB4E" wp14:editId="402BE3B5">
                  <wp:extent cx="1775460" cy="1766457"/>
                  <wp:effectExtent l="114300" t="114300" r="91440" b="10096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риказките оживяват 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978">
                            <a:off x="0" y="0"/>
                            <a:ext cx="1800343" cy="179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42" w14:paraId="3FDAA3CF" w14:textId="77777777" w:rsidTr="00685442">
        <w:tc>
          <w:tcPr>
            <w:tcW w:w="4644" w:type="dxa"/>
          </w:tcPr>
          <w:p w14:paraId="513CEE46" w14:textId="77777777" w:rsidR="00973B7B" w:rsidRDefault="00973B7B" w:rsidP="00375A53">
            <w:pPr>
              <w:tabs>
                <w:tab w:val="left" w:pos="430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CB5E75" wp14:editId="0AF3A831">
                  <wp:extent cx="1810995" cy="2156460"/>
                  <wp:effectExtent l="114300" t="95250" r="94615" b="723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Нарисувана приказк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69180">
                            <a:off x="0" y="0"/>
                            <a:ext cx="1822347" cy="216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98DCC12" w14:textId="77777777" w:rsidR="00973B7B" w:rsidRDefault="00973B7B" w:rsidP="00375A53">
            <w:pPr>
              <w:tabs>
                <w:tab w:val="left" w:pos="430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8812AD" wp14:editId="3F415D80">
                  <wp:extent cx="2002003" cy="2331720"/>
                  <wp:effectExtent l="95250" t="76200" r="74930" b="495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риказките оживяват 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4211">
                            <a:off x="0" y="0"/>
                            <a:ext cx="2023116" cy="235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42" w14:paraId="73C23120" w14:textId="77777777" w:rsidTr="00685442">
        <w:tc>
          <w:tcPr>
            <w:tcW w:w="4644" w:type="dxa"/>
          </w:tcPr>
          <w:p w14:paraId="41CB0ACD" w14:textId="77777777" w:rsidR="00973B7B" w:rsidRDefault="00554B5D" w:rsidP="00375A53">
            <w:pPr>
              <w:tabs>
                <w:tab w:val="left" w:pos="430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ACCB7F" wp14:editId="0507925E">
                  <wp:extent cx="2257035" cy="2766060"/>
                  <wp:effectExtent l="133350" t="114300" r="105410" b="914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риказките оживяват 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0559">
                            <a:off x="0" y="0"/>
                            <a:ext cx="2264482" cy="277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56A22B5" w14:textId="77777777" w:rsidR="00973B7B" w:rsidRDefault="00554B5D" w:rsidP="00375A53">
            <w:pPr>
              <w:tabs>
                <w:tab w:val="left" w:pos="430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86E1B7" wp14:editId="678DDA7B">
                  <wp:extent cx="2331720" cy="28635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риказките оживяват 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48" cy="287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42" w14:paraId="332F1120" w14:textId="77777777" w:rsidTr="00685442">
        <w:tc>
          <w:tcPr>
            <w:tcW w:w="4644" w:type="dxa"/>
          </w:tcPr>
          <w:p w14:paraId="7BE37B61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480398F1" wp14:editId="4D0F43D8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23495</wp:posOffset>
                  </wp:positionV>
                  <wp:extent cx="1440180" cy="1925003"/>
                  <wp:effectExtent l="152400" t="95250" r="121920" b="9461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рочети ми приказка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9655">
                            <a:off x="0" y="0"/>
                            <a:ext cx="1440180" cy="192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121A9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0375401E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44296BB5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0415CA10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52F569FB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2BEF956E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21446F3C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  <w:p w14:paraId="596C1535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</w:p>
        </w:tc>
        <w:tc>
          <w:tcPr>
            <w:tcW w:w="4644" w:type="dxa"/>
          </w:tcPr>
          <w:p w14:paraId="227665E0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AA9DB1" wp14:editId="7570828A">
                  <wp:extent cx="2724970" cy="1965960"/>
                  <wp:effectExtent l="152400" t="228600" r="132715" b="2057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риказките оживяват 9 Мишо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60" b="51670"/>
                          <a:stretch/>
                        </pic:blipFill>
                        <pic:spPr bwMode="auto">
                          <a:xfrm rot="20999775">
                            <a:off x="0" y="0"/>
                            <a:ext cx="2743042" cy="197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42" w14:paraId="115A62AB" w14:textId="77777777" w:rsidTr="00685442">
        <w:tc>
          <w:tcPr>
            <w:tcW w:w="4644" w:type="dxa"/>
          </w:tcPr>
          <w:p w14:paraId="2FB0CECB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84CCFE8" wp14:editId="35D0E726">
                  <wp:extent cx="1935442" cy="2586990"/>
                  <wp:effectExtent l="152400" t="114300" r="141605" b="990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Приказките оживява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1444">
                            <a:off x="0" y="0"/>
                            <a:ext cx="1940754" cy="259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CFA173E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A407DFD" wp14:editId="072E1CF1">
                  <wp:extent cx="2594215" cy="2613660"/>
                  <wp:effectExtent l="133350" t="133350" r="111125" b="1104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рочети ми приказ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6727">
                            <a:off x="0" y="0"/>
                            <a:ext cx="2606800" cy="262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42" w14:paraId="46ED62C2" w14:textId="77777777" w:rsidTr="00685442">
        <w:tc>
          <w:tcPr>
            <w:tcW w:w="4644" w:type="dxa"/>
          </w:tcPr>
          <w:p w14:paraId="5387F5FD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190EB7" wp14:editId="4F5628B1">
                  <wp:extent cx="2087880" cy="1536723"/>
                  <wp:effectExtent l="0" t="114300" r="64770" b="10160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85529544_2652208778289273_3586133261280237220_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6" t="17125" r="2117" b="12637"/>
                          <a:stretch/>
                        </pic:blipFill>
                        <pic:spPr bwMode="auto">
                          <a:xfrm rot="21222389">
                            <a:off x="0" y="0"/>
                            <a:ext cx="2100768" cy="1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1F4C9C6" w14:textId="77777777" w:rsidR="00554B5D" w:rsidRDefault="00554B5D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640091" wp14:editId="12769498">
                  <wp:extent cx="2001112" cy="1783080"/>
                  <wp:effectExtent l="95250" t="95250" r="75565" b="838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71538861_652585023697303_4812542911412267860_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6" t="9840" b="12871"/>
                          <a:stretch/>
                        </pic:blipFill>
                        <pic:spPr bwMode="auto">
                          <a:xfrm rot="337515">
                            <a:off x="0" y="0"/>
                            <a:ext cx="2010485" cy="179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42" w14:paraId="086A8D2D" w14:textId="77777777" w:rsidTr="00685442">
        <w:tc>
          <w:tcPr>
            <w:tcW w:w="4644" w:type="dxa"/>
          </w:tcPr>
          <w:p w14:paraId="1BF27E4D" w14:textId="77777777" w:rsidR="00685442" w:rsidRDefault="00685442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2F3D7E" wp14:editId="31570668">
                  <wp:extent cx="2488632" cy="2468880"/>
                  <wp:effectExtent l="190500" t="190500" r="140335" b="1600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85544033_1579265829546889_8660838411737792983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3331">
                            <a:off x="0" y="0"/>
                            <a:ext cx="2505563" cy="248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40E410F0" w14:textId="77777777" w:rsidR="00685442" w:rsidRDefault="00685442" w:rsidP="00375A53">
            <w:pPr>
              <w:tabs>
                <w:tab w:val="left" w:pos="430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9D9261" wp14:editId="220581D6">
                  <wp:extent cx="1920240" cy="260244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86843037_1439618283288384_669921957818484356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22" cy="261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69D7C" w14:textId="77777777" w:rsidR="00733090" w:rsidRDefault="00733090" w:rsidP="00375A53">
      <w:pPr>
        <w:tabs>
          <w:tab w:val="left" w:pos="430"/>
        </w:tabs>
      </w:pPr>
    </w:p>
    <w:p w14:paraId="4AC48958" w14:textId="77777777" w:rsidR="00733090" w:rsidRDefault="00733090" w:rsidP="00375A53">
      <w:pPr>
        <w:tabs>
          <w:tab w:val="left" w:pos="430"/>
        </w:tabs>
      </w:pPr>
    </w:p>
    <w:p w14:paraId="70D5D300" w14:textId="77777777" w:rsidR="00733090" w:rsidRDefault="00733090" w:rsidP="00375A53">
      <w:pPr>
        <w:tabs>
          <w:tab w:val="left" w:pos="430"/>
        </w:tabs>
      </w:pPr>
    </w:p>
    <w:p w14:paraId="560CA5A1" w14:textId="77777777" w:rsidR="00733090" w:rsidRDefault="00733090" w:rsidP="00375A53">
      <w:pPr>
        <w:tabs>
          <w:tab w:val="left" w:pos="430"/>
        </w:tabs>
      </w:pPr>
    </w:p>
    <w:p w14:paraId="3E3AEA6E" w14:textId="77777777" w:rsidR="00554B5D" w:rsidRDefault="00733090" w:rsidP="00375A53">
      <w:pPr>
        <w:tabs>
          <w:tab w:val="left" w:pos="430"/>
        </w:tabs>
      </w:pPr>
      <w:r>
        <w:t xml:space="preserve">                                                                                 </w:t>
      </w:r>
      <w:r w:rsidR="00685442">
        <w:rPr>
          <w:noProof/>
          <w:lang w:val="en-US" w:eastAsia="en-US"/>
        </w:rPr>
        <w:drawing>
          <wp:inline distT="0" distB="0" distL="0" distR="0" wp14:anchorId="2ABB89C7" wp14:editId="77A15602">
            <wp:extent cx="4838700" cy="202892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84547680_1550389612458422_146432162651141046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095" cy="2032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B5D" w:rsidSect="009B0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5B"/>
    <w:rsid w:val="0002041A"/>
    <w:rsid w:val="00046CCD"/>
    <w:rsid w:val="00092038"/>
    <w:rsid w:val="00152041"/>
    <w:rsid w:val="00171D65"/>
    <w:rsid w:val="001D6428"/>
    <w:rsid w:val="00203E8E"/>
    <w:rsid w:val="002801BC"/>
    <w:rsid w:val="00375A53"/>
    <w:rsid w:val="00554B5D"/>
    <w:rsid w:val="005674D5"/>
    <w:rsid w:val="005B1B74"/>
    <w:rsid w:val="006225C4"/>
    <w:rsid w:val="00685442"/>
    <w:rsid w:val="006D1D1B"/>
    <w:rsid w:val="00733090"/>
    <w:rsid w:val="0078362B"/>
    <w:rsid w:val="007F52BE"/>
    <w:rsid w:val="00973B7B"/>
    <w:rsid w:val="009A79E8"/>
    <w:rsid w:val="009B0988"/>
    <w:rsid w:val="009B264B"/>
    <w:rsid w:val="009E7029"/>
    <w:rsid w:val="00B93683"/>
    <w:rsid w:val="00BC6294"/>
    <w:rsid w:val="00C10456"/>
    <w:rsid w:val="00D1545C"/>
    <w:rsid w:val="00D17001"/>
    <w:rsid w:val="00D30B4B"/>
    <w:rsid w:val="00D5329F"/>
    <w:rsid w:val="00D80E5D"/>
    <w:rsid w:val="00F01D5B"/>
    <w:rsid w:val="00F77893"/>
    <w:rsid w:val="00FA3759"/>
    <w:rsid w:val="00FD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B894B"/>
  <w15:docId w15:val="{DC6B3D67-CE8D-4BBD-A78F-B05858BC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D5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01D5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3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AF6AE2BF4864A93A637A190E081BE" ma:contentTypeVersion="16" ma:contentTypeDescription="Create a new document." ma:contentTypeScope="" ma:versionID="415671c82930a36ad27feca46d325fc2">
  <xsd:schema xmlns:xsd="http://www.w3.org/2001/XMLSchema" xmlns:xs="http://www.w3.org/2001/XMLSchema" xmlns:p="http://schemas.microsoft.com/office/2006/metadata/properties" xmlns:ns3="1e0d1b59-9a4e-454c-aa74-9a1208bfb085" xmlns:ns4="93fe4e91-b0a2-497e-bf4a-b96d5282bb8d" targetNamespace="http://schemas.microsoft.com/office/2006/metadata/properties" ma:root="true" ma:fieldsID="b8e8c831bcb2d88c3ecc5665f70c5a49" ns3:_="" ns4:_="">
    <xsd:import namespace="1e0d1b59-9a4e-454c-aa74-9a1208bfb085"/>
    <xsd:import namespace="93fe4e91-b0a2-497e-bf4a-b96d5282b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1b59-9a4e-454c-aa74-9a1208bfb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4e91-b0a2-497e-bf4a-b96d5282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05E6D-3A52-42DA-B9A3-913E1F847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d1b59-9a4e-454c-aa74-9a1208bfb085"/>
    <ds:schemaRef ds:uri="93fe4e91-b0a2-497e-bf4a-b96d5282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CA1342-D3CD-44FF-B516-812B8A9007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1C20E6-D0F9-4020-9803-0D06FA7C3687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93fe4e91-b0a2-497e-bf4a-b96d5282bb8d"/>
    <ds:schemaRef ds:uri="1e0d1b59-9a4e-454c-aa74-9a1208bfb08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31D7771-5B5F-4E83-BC49-9B8A1C932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Дидка</dc:creator>
  <cp:keywords/>
  <dc:description/>
  <cp:lastModifiedBy>Добринка Х. Кирова</cp:lastModifiedBy>
  <cp:revision>2</cp:revision>
  <dcterms:created xsi:type="dcterms:W3CDTF">2023-11-12T16:01:00Z</dcterms:created>
  <dcterms:modified xsi:type="dcterms:W3CDTF">2023-11-12T16:01:00Z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0x010100A5AAF6AE2BF4864A93A637A190E081BE</vt:lpwstr>
  </property>
</Properties>
</file>