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85952" w14:textId="77777777" w:rsidR="009476D6" w:rsidRDefault="009476D6" w:rsidP="009476D6">
      <w:pPr>
        <w:jc w:val="center"/>
      </w:pPr>
    </w:p>
    <w:p w14:paraId="2CE79926" w14:textId="77777777" w:rsidR="004F7FC8" w:rsidRPr="00E45029" w:rsidRDefault="009476D6" w:rsidP="00717C94">
      <w:pPr>
        <w:jc w:val="center"/>
        <w:rPr>
          <w:b/>
          <w:sz w:val="28"/>
          <w:szCs w:val="28"/>
        </w:rPr>
      </w:pPr>
      <w:bookmarkStart w:id="0" w:name="_GoBack"/>
      <w:r w:rsidRPr="00E45029">
        <w:rPr>
          <w:b/>
          <w:sz w:val="28"/>
          <w:szCs w:val="28"/>
        </w:rPr>
        <w:t xml:space="preserve">Проект </w:t>
      </w:r>
      <w:r w:rsidR="00200DBE" w:rsidRPr="00E45029">
        <w:rPr>
          <w:b/>
          <w:sz w:val="28"/>
          <w:szCs w:val="28"/>
          <w:lang w:val="en-US"/>
        </w:rPr>
        <w:t>BG05SFPR001-</w:t>
      </w:r>
      <w:r w:rsidRPr="00E45029">
        <w:rPr>
          <w:b/>
          <w:sz w:val="28"/>
          <w:szCs w:val="28"/>
          <w:lang w:val="en-US"/>
        </w:rPr>
        <w:t>1.003</w:t>
      </w:r>
      <w:r w:rsidR="00200DBE" w:rsidRPr="00E45029">
        <w:rPr>
          <w:b/>
          <w:sz w:val="28"/>
          <w:szCs w:val="28"/>
          <w:lang w:val="en-US"/>
        </w:rPr>
        <w:t>-</w:t>
      </w:r>
      <w:r w:rsidRPr="00E45029">
        <w:rPr>
          <w:b/>
          <w:sz w:val="28"/>
          <w:szCs w:val="28"/>
          <w:lang w:val="en-US"/>
        </w:rPr>
        <w:t>00</w:t>
      </w:r>
      <w:r w:rsidR="006A3297">
        <w:rPr>
          <w:b/>
          <w:sz w:val="28"/>
          <w:szCs w:val="28"/>
        </w:rPr>
        <w:t>0</w:t>
      </w:r>
      <w:r w:rsidRPr="00E45029">
        <w:rPr>
          <w:b/>
          <w:sz w:val="28"/>
          <w:szCs w:val="28"/>
          <w:lang w:val="en-US"/>
        </w:rPr>
        <w:t xml:space="preserve">1 </w:t>
      </w:r>
      <w:r w:rsidRPr="00E45029">
        <w:rPr>
          <w:b/>
          <w:sz w:val="28"/>
          <w:szCs w:val="28"/>
        </w:rPr>
        <w:t>„ Силен старт</w:t>
      </w:r>
      <w:r w:rsidR="00717C94">
        <w:rPr>
          <w:b/>
          <w:sz w:val="28"/>
          <w:szCs w:val="28"/>
        </w:rPr>
        <w:t xml:space="preserve"> ”</w:t>
      </w:r>
    </w:p>
    <w:bookmarkEnd w:id="0"/>
    <w:p w14:paraId="4BEB1208" w14:textId="77777777" w:rsidR="00E45029" w:rsidRDefault="00E45029" w:rsidP="00717C94">
      <w:pPr>
        <w:jc w:val="center"/>
      </w:pPr>
    </w:p>
    <w:p w14:paraId="141FA4D6" w14:textId="774269E5" w:rsidR="009476D6" w:rsidRDefault="009476D6" w:rsidP="00C730BA">
      <w:pPr>
        <w:jc w:val="both"/>
      </w:pPr>
      <w:r>
        <w:t xml:space="preserve">Бенефициент  - Министерство на образованието и науката, финансиран по Програма </w:t>
      </w:r>
      <w:r w:rsidR="00C730BA">
        <w:t xml:space="preserve"> </w:t>
      </w:r>
      <w:r>
        <w:t xml:space="preserve"> </w:t>
      </w:r>
      <w:r w:rsidR="00C730BA">
        <w:t>„</w:t>
      </w:r>
      <w:r>
        <w:t>Образование” 2021 – 2027 г.</w:t>
      </w:r>
      <w:r w:rsidR="00D52836">
        <w:t>, съфинансирана от Европейския съюз</w:t>
      </w:r>
    </w:p>
    <w:p w14:paraId="1D0356BF" w14:textId="77777777" w:rsidR="00F35F05" w:rsidRDefault="00F35F05" w:rsidP="00C730BA">
      <w:pPr>
        <w:jc w:val="both"/>
      </w:pPr>
      <w:r>
        <w:t>Проектът е с продължителност 60 месеца.</w:t>
      </w:r>
    </w:p>
    <w:p w14:paraId="2423AF49" w14:textId="77777777" w:rsidR="000B6670" w:rsidRDefault="000B6670" w:rsidP="00C730BA">
      <w:pPr>
        <w:jc w:val="both"/>
      </w:pPr>
    </w:p>
    <w:p w14:paraId="08084B74" w14:textId="77777777" w:rsidR="00F35F05" w:rsidRPr="009476D6" w:rsidRDefault="00F35F05" w:rsidP="000B6670">
      <w:pPr>
        <w:ind w:firstLine="708"/>
        <w:jc w:val="both"/>
      </w:pPr>
      <w:r w:rsidRPr="00717C94">
        <w:rPr>
          <w:b/>
        </w:rPr>
        <w:t>Основна цел  на проекта</w:t>
      </w:r>
      <w:r>
        <w:t>: Разгръщане потенциала на децата от предучилищното образование</w:t>
      </w:r>
      <w:r w:rsidR="00AE5377">
        <w:t xml:space="preserve"> чрез подкрепа за личностното им развитие с оглед по – успешна социална реализация.</w:t>
      </w:r>
    </w:p>
    <w:p w14:paraId="41436301" w14:textId="77777777" w:rsidR="004F7FC8" w:rsidRDefault="00AE5377" w:rsidP="00E45029">
      <w:pPr>
        <w:ind w:firstLine="708"/>
        <w:jc w:val="both"/>
      </w:pPr>
      <w:r>
        <w:t>Чрез проекта образователната система ще подобри приобщаващия характер на предучилищното образование с фокус върху децата от уязвими групи, ще повиши капацитета на институцията в системата на предучилищното образование, ще изгради подкрепяща общност за формиране на положителни нагласи и мотивация на родителите към образованието за пълноценно приобщаване на децата им в предучилищното образование.</w:t>
      </w:r>
    </w:p>
    <w:p w14:paraId="5139EA3D" w14:textId="77777777" w:rsidR="003C33B7" w:rsidRDefault="003C33B7" w:rsidP="00DE415B">
      <w:pPr>
        <w:ind w:firstLine="708"/>
        <w:jc w:val="both"/>
      </w:pPr>
    </w:p>
    <w:p w14:paraId="35DC0DF0" w14:textId="77777777" w:rsidR="00200DBE" w:rsidRDefault="00200DBE" w:rsidP="00DE415B">
      <w:pPr>
        <w:ind w:firstLine="708"/>
        <w:jc w:val="both"/>
      </w:pPr>
      <w:r>
        <w:t xml:space="preserve">ОУ Христо Ботев”, с. Пелишат ще участва през учебната 2024/2025 г. в Проект </w:t>
      </w:r>
      <w:r>
        <w:rPr>
          <w:lang w:val="en-US"/>
        </w:rPr>
        <w:t xml:space="preserve">BG05SFPR001 </w:t>
      </w:r>
      <w:r>
        <w:t>-</w:t>
      </w:r>
      <w:r>
        <w:rPr>
          <w:lang w:val="en-US"/>
        </w:rPr>
        <w:t>1.003 – 00</w:t>
      </w:r>
      <w:r w:rsidR="000A747E">
        <w:t>0</w:t>
      </w:r>
      <w:r>
        <w:rPr>
          <w:lang w:val="en-US"/>
        </w:rPr>
        <w:t xml:space="preserve">1 </w:t>
      </w:r>
      <w:r>
        <w:t>„ Силен старт</w:t>
      </w:r>
      <w:r w:rsidR="00EB4FFC">
        <w:t xml:space="preserve"> ”</w:t>
      </w:r>
      <w:r w:rsidR="00DE415B">
        <w:t xml:space="preserve"> в следните дейности:</w:t>
      </w:r>
    </w:p>
    <w:p w14:paraId="560F799E" w14:textId="77777777" w:rsidR="00E45029" w:rsidRDefault="00E45029" w:rsidP="00F72E5C">
      <w:pPr>
        <w:ind w:firstLine="708"/>
      </w:pPr>
    </w:p>
    <w:p w14:paraId="2AB97C8A" w14:textId="77777777" w:rsidR="00200DBE" w:rsidRDefault="00861F3A" w:rsidP="00F72E5C">
      <w:pPr>
        <w:ind w:firstLine="708"/>
      </w:pPr>
      <w:r>
        <w:t xml:space="preserve">1. </w:t>
      </w:r>
      <w:r w:rsidRPr="00717C94">
        <w:rPr>
          <w:b/>
        </w:rPr>
        <w:t>Дейност 1</w:t>
      </w:r>
      <w:r>
        <w:t xml:space="preserve"> – Повишаване на к</w:t>
      </w:r>
      <w:r w:rsidR="00C53141">
        <w:t xml:space="preserve">валификацията на педагогическите и </w:t>
      </w:r>
      <w:r>
        <w:t xml:space="preserve"> </w:t>
      </w:r>
      <w:r w:rsidR="00C53141">
        <w:t xml:space="preserve">непедагогическите </w:t>
      </w:r>
      <w:r>
        <w:t>специалист</w:t>
      </w:r>
      <w:r w:rsidR="009E124A">
        <w:t>и</w:t>
      </w:r>
      <w:r w:rsidR="00C53141">
        <w:t xml:space="preserve"> в съответствие с идентифицираните нужди</w:t>
      </w:r>
      <w:r w:rsidR="00CC2C5E">
        <w:t xml:space="preserve"> от</w:t>
      </w:r>
      <w:r w:rsidR="003C33B7">
        <w:t xml:space="preserve"> подобряване капацитета им за осигуряване на обща подкрепа</w:t>
      </w:r>
      <w:r w:rsidR="003C33B7" w:rsidRPr="003C33B7">
        <w:t xml:space="preserve"> </w:t>
      </w:r>
      <w:r w:rsidR="00F72E5C">
        <w:t xml:space="preserve">за личностно развитие, съобразно </w:t>
      </w:r>
      <w:r w:rsidR="00860064">
        <w:t>индивидуалните</w:t>
      </w:r>
      <w:r w:rsidR="00F72E5C">
        <w:t xml:space="preserve"> потребности на всяко дете.</w:t>
      </w:r>
    </w:p>
    <w:p w14:paraId="28EB8151" w14:textId="77777777" w:rsidR="00E774F0" w:rsidRDefault="00E774F0" w:rsidP="003C33B7">
      <w:pPr>
        <w:ind w:firstLine="708"/>
      </w:pPr>
      <w:r>
        <w:t xml:space="preserve">2. </w:t>
      </w:r>
      <w:r w:rsidRPr="00717C94">
        <w:rPr>
          <w:b/>
        </w:rPr>
        <w:t>Дейност 4</w:t>
      </w:r>
      <w:r>
        <w:t xml:space="preserve"> – Обща подкрепа за личностно развитие за достъп</w:t>
      </w:r>
      <w:r w:rsidR="00572BD3">
        <w:t xml:space="preserve"> </w:t>
      </w:r>
      <w:r>
        <w:t>и трайно приобщаване на децата в предучилищното образование.</w:t>
      </w:r>
    </w:p>
    <w:p w14:paraId="6DCCC954" w14:textId="77777777" w:rsidR="00E774F0" w:rsidRDefault="00E774F0" w:rsidP="00E774F0">
      <w:pPr>
        <w:ind w:firstLine="708"/>
        <w:jc w:val="both"/>
      </w:pPr>
      <w:r>
        <w:t>Дейността ще предостави допълнително обучение по български език на децата</w:t>
      </w:r>
      <w:r w:rsidR="00DD1452">
        <w:t xml:space="preserve"> от РГ „Мечо Пух”</w:t>
      </w:r>
      <w:r>
        <w:t>, за които българския език не е майчин.</w:t>
      </w:r>
    </w:p>
    <w:p w14:paraId="6454919A" w14:textId="77777777" w:rsidR="00E45029" w:rsidRDefault="00E45029" w:rsidP="00E774F0">
      <w:pPr>
        <w:ind w:firstLine="708"/>
        <w:jc w:val="both"/>
      </w:pPr>
    </w:p>
    <w:p w14:paraId="1B62A4FA" w14:textId="77777777" w:rsidR="00E774F0" w:rsidRPr="00CB5940" w:rsidRDefault="00E774F0" w:rsidP="00E774F0">
      <w:pPr>
        <w:ind w:firstLine="708"/>
        <w:jc w:val="both"/>
      </w:pPr>
      <w:r>
        <w:t>Проектът продължава дейностите по проект „ Активно приобщаване в системата на предучилищното образование” по ОП НОИР 2014-2020</w:t>
      </w:r>
      <w:r w:rsidR="0022095D">
        <w:t xml:space="preserve"> г. Това ще позволи да се осигури устойчивост и приемственост на дейностите, свързани с предоставянето на обща подкрепа за личностно развитие</w:t>
      </w:r>
      <w:r w:rsidR="002039C9">
        <w:t xml:space="preserve"> на децата</w:t>
      </w:r>
      <w:r w:rsidR="0022095D">
        <w:t>.</w:t>
      </w:r>
    </w:p>
    <w:p w14:paraId="325FD11B" w14:textId="77777777" w:rsidR="004F7FC8" w:rsidRPr="00CB5940" w:rsidRDefault="004F7FC8" w:rsidP="00C730BA">
      <w:pPr>
        <w:jc w:val="both"/>
      </w:pPr>
    </w:p>
    <w:p w14:paraId="20E5BAD3" w14:textId="77777777" w:rsidR="0034440E" w:rsidRDefault="0034440E" w:rsidP="0034440E">
      <w:pPr>
        <w:jc w:val="both"/>
        <w:rPr>
          <w:b/>
          <w:bCs/>
          <w:i/>
        </w:rPr>
      </w:pPr>
    </w:p>
    <w:p w14:paraId="283CE51B" w14:textId="77777777" w:rsidR="0034440E" w:rsidRDefault="0034440E" w:rsidP="0034440E">
      <w:pPr>
        <w:jc w:val="both"/>
        <w:rPr>
          <w:b/>
          <w:bCs/>
          <w:i/>
        </w:rPr>
      </w:pPr>
    </w:p>
    <w:p w14:paraId="432DF5FB" w14:textId="77777777" w:rsidR="0034440E" w:rsidRDefault="0034440E" w:rsidP="0034440E">
      <w:pPr>
        <w:jc w:val="both"/>
        <w:rPr>
          <w:b/>
          <w:bCs/>
          <w:i/>
        </w:rPr>
      </w:pPr>
    </w:p>
    <w:sectPr w:rsidR="0034440E" w:rsidSect="00403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3ABD" w14:textId="77777777" w:rsidR="00D22C82" w:rsidRDefault="00D22C82" w:rsidP="00C5450D">
      <w:r>
        <w:separator/>
      </w:r>
    </w:p>
  </w:endnote>
  <w:endnote w:type="continuationSeparator" w:id="0">
    <w:p w14:paraId="155DF761" w14:textId="77777777" w:rsidR="00D22C82" w:rsidRDefault="00D22C8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4B059" w14:textId="77777777" w:rsidR="00836137" w:rsidRDefault="00836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3BA4" w14:textId="77777777" w:rsidR="004E09B2" w:rsidRPr="006D7CBD" w:rsidRDefault="004E09B2" w:rsidP="00C5450D">
    <w:pPr>
      <w:pStyle w:val="Footer"/>
      <w:jc w:val="center"/>
      <w:rPr>
        <w:i/>
        <w:sz w:val="22"/>
        <w:szCs w:val="22"/>
      </w:rPr>
    </w:pPr>
    <w:r w:rsidRPr="006D7CBD">
      <w:rPr>
        <w:i/>
        <w:sz w:val="22"/>
        <w:szCs w:val="22"/>
      </w:rPr>
      <w:t xml:space="preserve">------------------------------------------------------ </w:t>
    </w:r>
    <w:hyperlink r:id="rId1" w:history="1">
      <w:r w:rsidRPr="006D7CBD">
        <w:rPr>
          <w:rStyle w:val="Hyperlink"/>
          <w:i/>
          <w:sz w:val="22"/>
          <w:szCs w:val="22"/>
        </w:rPr>
        <w:t>www.eufunds.bg</w:t>
      </w:r>
    </w:hyperlink>
    <w:r w:rsidRPr="006D7CBD">
      <w:rPr>
        <w:i/>
        <w:sz w:val="22"/>
        <w:szCs w:val="22"/>
      </w:rPr>
      <w:t xml:space="preserve"> ------------------------------------------------------</w:t>
    </w:r>
  </w:p>
  <w:p w14:paraId="0E62EE67" w14:textId="77777777" w:rsidR="004E09B2" w:rsidRPr="006D7CBD" w:rsidRDefault="004E09B2" w:rsidP="00C5450D">
    <w:pPr>
      <w:pStyle w:val="Footer"/>
      <w:jc w:val="center"/>
      <w:rPr>
        <w:i/>
        <w:sz w:val="12"/>
        <w:szCs w:val="12"/>
      </w:rPr>
    </w:pPr>
  </w:p>
  <w:p w14:paraId="4E5D5B7A" w14:textId="73C04F1A" w:rsidR="00611500" w:rsidRDefault="00C5450D" w:rsidP="00C5450D">
    <w:pPr>
      <w:pStyle w:val="Footer"/>
      <w:jc w:val="center"/>
      <w:rPr>
        <w:i/>
        <w:sz w:val="20"/>
        <w:szCs w:val="22"/>
      </w:rPr>
    </w:pPr>
    <w:r w:rsidRPr="006D7CBD">
      <w:rPr>
        <w:i/>
        <w:sz w:val="20"/>
        <w:szCs w:val="22"/>
      </w:rPr>
      <w:t xml:space="preserve">Проект  </w:t>
    </w:r>
    <w:r w:rsidR="00B3325A" w:rsidRPr="006D7CBD">
      <w:rPr>
        <w:i/>
        <w:sz w:val="20"/>
        <w:szCs w:val="22"/>
      </w:rPr>
      <w:t>BG0</w:t>
    </w:r>
    <w:r w:rsidR="00611500">
      <w:rPr>
        <w:i/>
        <w:sz w:val="20"/>
        <w:szCs w:val="22"/>
      </w:rPr>
      <w:t>5</w:t>
    </w:r>
    <w:r w:rsidR="00611500">
      <w:rPr>
        <w:i/>
        <w:sz w:val="20"/>
        <w:szCs w:val="22"/>
        <w:lang w:val="en-US"/>
      </w:rPr>
      <w:t>SFPR001-1.003-0001</w:t>
    </w:r>
    <w:r w:rsidR="0057663F">
      <w:rPr>
        <w:i/>
        <w:sz w:val="20"/>
        <w:szCs w:val="22"/>
      </w:rPr>
      <w:t xml:space="preserve"> </w:t>
    </w:r>
    <w:r w:rsidR="00611500">
      <w:rPr>
        <w:i/>
        <w:sz w:val="20"/>
        <w:szCs w:val="22"/>
        <w:lang w:val="en-US"/>
      </w:rPr>
      <w:t xml:space="preserve"> </w:t>
    </w:r>
    <w:r w:rsidR="0050541D">
      <w:rPr>
        <w:i/>
        <w:sz w:val="20"/>
        <w:szCs w:val="22"/>
      </w:rPr>
      <w:t>„</w:t>
    </w:r>
    <w:r w:rsidR="00611500">
      <w:rPr>
        <w:i/>
        <w:sz w:val="20"/>
        <w:szCs w:val="22"/>
      </w:rPr>
      <w:t>Силен старт“</w:t>
    </w:r>
    <w:r w:rsidRPr="006D7CBD">
      <w:rPr>
        <w:i/>
        <w:sz w:val="20"/>
        <w:szCs w:val="22"/>
      </w:rPr>
      <w:t xml:space="preserve">, финансиран </w:t>
    </w:r>
    <w:r w:rsidR="00456E5D">
      <w:rPr>
        <w:i/>
        <w:sz w:val="20"/>
        <w:szCs w:val="22"/>
      </w:rPr>
      <w:t>по</w:t>
    </w:r>
    <w:r w:rsidRPr="006D7CBD">
      <w:rPr>
        <w:i/>
        <w:sz w:val="20"/>
        <w:szCs w:val="22"/>
      </w:rPr>
      <w:t xml:space="preserve"> </w:t>
    </w:r>
    <w:r w:rsidR="00611500">
      <w:rPr>
        <w:i/>
        <w:sz w:val="20"/>
        <w:szCs w:val="22"/>
      </w:rPr>
      <w:t>П</w:t>
    </w:r>
    <w:r w:rsidRPr="006D7CBD">
      <w:rPr>
        <w:i/>
        <w:sz w:val="20"/>
        <w:szCs w:val="22"/>
      </w:rPr>
      <w:t xml:space="preserve">рограма </w:t>
    </w:r>
    <w:r w:rsidR="00611500">
      <w:rPr>
        <w:i/>
        <w:sz w:val="20"/>
        <w:szCs w:val="22"/>
      </w:rPr>
      <w:t>„Образование“</w:t>
    </w:r>
    <w:r w:rsidR="000B7E9B" w:rsidRPr="006D7CBD">
      <w:rPr>
        <w:i/>
        <w:sz w:val="20"/>
        <w:szCs w:val="22"/>
      </w:rPr>
      <w:t xml:space="preserve"> </w:t>
    </w:r>
  </w:p>
  <w:p w14:paraId="0460A782" w14:textId="735FEBA9" w:rsidR="00C5450D" w:rsidRPr="006D7CBD" w:rsidRDefault="00611500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>2021-2027</w:t>
    </w:r>
    <w:r w:rsidR="00C5450D" w:rsidRPr="006D7CBD">
      <w:rPr>
        <w:i/>
        <w:sz w:val="20"/>
        <w:szCs w:val="22"/>
      </w:rPr>
      <w:t>, съфина</w:t>
    </w:r>
    <w:r w:rsidR="008651F9" w:rsidRPr="006D7CBD">
      <w:rPr>
        <w:i/>
        <w:sz w:val="20"/>
        <w:szCs w:val="22"/>
      </w:rPr>
      <w:t>н</w:t>
    </w:r>
    <w:r w:rsidR="00C5450D" w:rsidRPr="006D7CBD">
      <w:rPr>
        <w:i/>
        <w:sz w:val="20"/>
        <w:szCs w:val="22"/>
      </w:rPr>
      <w:t xml:space="preserve">сирана от Европейския съюз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B2D6" w14:textId="77777777" w:rsidR="00836137" w:rsidRDefault="00836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AC3EE" w14:textId="77777777" w:rsidR="00D22C82" w:rsidRDefault="00D22C82" w:rsidP="00C5450D">
      <w:r>
        <w:separator/>
      </w:r>
    </w:p>
  </w:footnote>
  <w:footnote w:type="continuationSeparator" w:id="0">
    <w:p w14:paraId="75F335C3" w14:textId="77777777" w:rsidR="00D22C82" w:rsidRDefault="00D22C8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5D89" w14:textId="77777777" w:rsidR="00836137" w:rsidRDefault="00836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DAA85" w14:textId="3DA5EAC3" w:rsidR="00C5450D" w:rsidRDefault="00836137">
    <w:pPr>
      <w:pStyle w:val="Header"/>
      <w:pBdr>
        <w:bottom w:val="single" w:sz="6" w:space="1" w:color="auto"/>
      </w:pBdr>
      <w:rPr>
        <w:lang w:val="en-US"/>
      </w:rPr>
    </w:pPr>
    <w:r w:rsidRPr="00836137">
      <w:rPr>
        <w:rFonts w:ascii="Calibri" w:eastAsia="Calibri" w:hAnsi="Calibri"/>
        <w:noProof/>
        <w:kern w:val="2"/>
        <w:sz w:val="22"/>
        <w:szCs w:val="22"/>
        <w:lang w:val="en-US" w:eastAsia="en-US"/>
        <w14:ligatures w14:val="standardContextual"/>
      </w:rPr>
      <w:drawing>
        <wp:inline distT="0" distB="0" distL="0" distR="0" wp14:anchorId="755CDB41" wp14:editId="0635845F">
          <wp:extent cx="1902460" cy="904875"/>
          <wp:effectExtent l="0" t="0" r="2540" b="9525"/>
          <wp:docPr id="890911605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45" cy="96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>
      <w:rPr>
        <w:noProof/>
        <w:lang w:val="en-US" w:eastAsia="en-US"/>
      </w:rPr>
      <w:drawing>
        <wp:inline distT="0" distB="0" distL="0" distR="0" wp14:anchorId="79DC0994" wp14:editId="5C405190">
          <wp:extent cx="1152525" cy="1000125"/>
          <wp:effectExtent l="0" t="0" r="9525" b="9525"/>
          <wp:docPr id="2111666295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5B16F6" w:rsidRPr="005B16F6">
      <w:rPr>
        <w:noProof/>
        <w:lang w:val="en-US" w:eastAsia="en-US"/>
      </w:rPr>
      <w:drawing>
        <wp:inline distT="0" distB="0" distL="0" distR="0" wp14:anchorId="0D23B454" wp14:editId="636285B5">
          <wp:extent cx="2305050" cy="828675"/>
          <wp:effectExtent l="0" t="0" r="0" b="9525"/>
          <wp:docPr id="92922513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39013" w14:textId="77777777"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9290" w14:textId="77777777" w:rsidR="00836137" w:rsidRDefault="00836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967BD"/>
    <w:rsid w:val="000A747E"/>
    <w:rsid w:val="000B6670"/>
    <w:rsid w:val="000B7E9B"/>
    <w:rsid w:val="000C4052"/>
    <w:rsid w:val="000D6587"/>
    <w:rsid w:val="000F1A76"/>
    <w:rsid w:val="000F22B8"/>
    <w:rsid w:val="0010551C"/>
    <w:rsid w:val="00127AB7"/>
    <w:rsid w:val="001728DB"/>
    <w:rsid w:val="001846F2"/>
    <w:rsid w:val="0018668B"/>
    <w:rsid w:val="001916CF"/>
    <w:rsid w:val="001D7484"/>
    <w:rsid w:val="001F7C7B"/>
    <w:rsid w:val="00200DBE"/>
    <w:rsid w:val="002039C9"/>
    <w:rsid w:val="00205B09"/>
    <w:rsid w:val="002203C8"/>
    <w:rsid w:val="0022095D"/>
    <w:rsid w:val="00222987"/>
    <w:rsid w:val="002240B2"/>
    <w:rsid w:val="00234A22"/>
    <w:rsid w:val="00244E9E"/>
    <w:rsid w:val="00266A89"/>
    <w:rsid w:val="00280FA9"/>
    <w:rsid w:val="00281C22"/>
    <w:rsid w:val="00285A16"/>
    <w:rsid w:val="002A38EB"/>
    <w:rsid w:val="002B2F18"/>
    <w:rsid w:val="002B3D29"/>
    <w:rsid w:val="002C5A74"/>
    <w:rsid w:val="002E4291"/>
    <w:rsid w:val="002F7249"/>
    <w:rsid w:val="0034440E"/>
    <w:rsid w:val="00374739"/>
    <w:rsid w:val="003C33B7"/>
    <w:rsid w:val="003D5AF8"/>
    <w:rsid w:val="003E34D1"/>
    <w:rsid w:val="003E36D3"/>
    <w:rsid w:val="004031DC"/>
    <w:rsid w:val="00403CB2"/>
    <w:rsid w:val="00412CC8"/>
    <w:rsid w:val="0042244E"/>
    <w:rsid w:val="0043703C"/>
    <w:rsid w:val="0045646F"/>
    <w:rsid w:val="00456E5D"/>
    <w:rsid w:val="004A5300"/>
    <w:rsid w:val="004C5F06"/>
    <w:rsid w:val="004C7BF5"/>
    <w:rsid w:val="004E09B2"/>
    <w:rsid w:val="004E5585"/>
    <w:rsid w:val="004F7FC8"/>
    <w:rsid w:val="0050541D"/>
    <w:rsid w:val="00511181"/>
    <w:rsid w:val="005663CB"/>
    <w:rsid w:val="00572BD3"/>
    <w:rsid w:val="0057663F"/>
    <w:rsid w:val="00590387"/>
    <w:rsid w:val="005A5577"/>
    <w:rsid w:val="005B16F6"/>
    <w:rsid w:val="005B2218"/>
    <w:rsid w:val="005B4DC6"/>
    <w:rsid w:val="005B6A11"/>
    <w:rsid w:val="005D2406"/>
    <w:rsid w:val="005E7BF3"/>
    <w:rsid w:val="005F0859"/>
    <w:rsid w:val="006019DF"/>
    <w:rsid w:val="00611500"/>
    <w:rsid w:val="00631F94"/>
    <w:rsid w:val="00650471"/>
    <w:rsid w:val="0065193E"/>
    <w:rsid w:val="00676DD0"/>
    <w:rsid w:val="006876A1"/>
    <w:rsid w:val="00694DC5"/>
    <w:rsid w:val="006A3297"/>
    <w:rsid w:val="006B7C00"/>
    <w:rsid w:val="006C2853"/>
    <w:rsid w:val="006C30D5"/>
    <w:rsid w:val="006D79DD"/>
    <w:rsid w:val="006D7CBD"/>
    <w:rsid w:val="0070506D"/>
    <w:rsid w:val="00707E9E"/>
    <w:rsid w:val="00712F32"/>
    <w:rsid w:val="00713782"/>
    <w:rsid w:val="007176FB"/>
    <w:rsid w:val="00717C94"/>
    <w:rsid w:val="00732D27"/>
    <w:rsid w:val="00760ED5"/>
    <w:rsid w:val="00766590"/>
    <w:rsid w:val="007719C5"/>
    <w:rsid w:val="007A079A"/>
    <w:rsid w:val="007A16FC"/>
    <w:rsid w:val="007A5067"/>
    <w:rsid w:val="007B36FC"/>
    <w:rsid w:val="007B6BA5"/>
    <w:rsid w:val="00836137"/>
    <w:rsid w:val="00841E99"/>
    <w:rsid w:val="00860064"/>
    <w:rsid w:val="00861F3A"/>
    <w:rsid w:val="00863062"/>
    <w:rsid w:val="008651F9"/>
    <w:rsid w:val="00891B97"/>
    <w:rsid w:val="008B4495"/>
    <w:rsid w:val="008E4127"/>
    <w:rsid w:val="009179FE"/>
    <w:rsid w:val="00920D83"/>
    <w:rsid w:val="00943CF2"/>
    <w:rsid w:val="00943FAE"/>
    <w:rsid w:val="00946C5D"/>
    <w:rsid w:val="009476D6"/>
    <w:rsid w:val="00954B1F"/>
    <w:rsid w:val="00957235"/>
    <w:rsid w:val="00962752"/>
    <w:rsid w:val="00966E90"/>
    <w:rsid w:val="009670A5"/>
    <w:rsid w:val="009816A9"/>
    <w:rsid w:val="0099246D"/>
    <w:rsid w:val="00995A86"/>
    <w:rsid w:val="009A54D0"/>
    <w:rsid w:val="009C38A1"/>
    <w:rsid w:val="009E124A"/>
    <w:rsid w:val="009E2B5C"/>
    <w:rsid w:val="009E72FF"/>
    <w:rsid w:val="00A012CC"/>
    <w:rsid w:val="00A3046B"/>
    <w:rsid w:val="00A36C14"/>
    <w:rsid w:val="00A73FCA"/>
    <w:rsid w:val="00AB2BA7"/>
    <w:rsid w:val="00AE5377"/>
    <w:rsid w:val="00AE7B0B"/>
    <w:rsid w:val="00B0127C"/>
    <w:rsid w:val="00B01CF1"/>
    <w:rsid w:val="00B101D4"/>
    <w:rsid w:val="00B32D3A"/>
    <w:rsid w:val="00B3325A"/>
    <w:rsid w:val="00B56B59"/>
    <w:rsid w:val="00B91ECE"/>
    <w:rsid w:val="00B96FD1"/>
    <w:rsid w:val="00BF73B4"/>
    <w:rsid w:val="00C12ECE"/>
    <w:rsid w:val="00C147E4"/>
    <w:rsid w:val="00C26A96"/>
    <w:rsid w:val="00C52E01"/>
    <w:rsid w:val="00C53141"/>
    <w:rsid w:val="00C5450D"/>
    <w:rsid w:val="00C55F8D"/>
    <w:rsid w:val="00C730BA"/>
    <w:rsid w:val="00C9141D"/>
    <w:rsid w:val="00CB0306"/>
    <w:rsid w:val="00CC0EEA"/>
    <w:rsid w:val="00CC2C5E"/>
    <w:rsid w:val="00CC2E7E"/>
    <w:rsid w:val="00CC69A0"/>
    <w:rsid w:val="00CC7545"/>
    <w:rsid w:val="00CE0579"/>
    <w:rsid w:val="00D037AB"/>
    <w:rsid w:val="00D10C00"/>
    <w:rsid w:val="00D22C82"/>
    <w:rsid w:val="00D44E7F"/>
    <w:rsid w:val="00D476D8"/>
    <w:rsid w:val="00D52836"/>
    <w:rsid w:val="00D6216D"/>
    <w:rsid w:val="00D7384F"/>
    <w:rsid w:val="00D75747"/>
    <w:rsid w:val="00D9685A"/>
    <w:rsid w:val="00DD1452"/>
    <w:rsid w:val="00DE1008"/>
    <w:rsid w:val="00DE415B"/>
    <w:rsid w:val="00E21C71"/>
    <w:rsid w:val="00E45029"/>
    <w:rsid w:val="00E774F0"/>
    <w:rsid w:val="00E81696"/>
    <w:rsid w:val="00EA3931"/>
    <w:rsid w:val="00EB4FFC"/>
    <w:rsid w:val="00EC3401"/>
    <w:rsid w:val="00EE2B63"/>
    <w:rsid w:val="00EF1A30"/>
    <w:rsid w:val="00F03BC2"/>
    <w:rsid w:val="00F35F05"/>
    <w:rsid w:val="00F37117"/>
    <w:rsid w:val="00F41CD1"/>
    <w:rsid w:val="00F72E5C"/>
    <w:rsid w:val="00FA0E1E"/>
    <w:rsid w:val="00FA6416"/>
    <w:rsid w:val="00FC0E5C"/>
    <w:rsid w:val="00FD5D15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82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0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rsid w:val="004E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F7FC8"/>
    <w:pPr>
      <w:autoSpaceDE w:val="0"/>
      <w:autoSpaceDN w:val="0"/>
      <w:spacing w:line="360" w:lineRule="auto"/>
      <w:jc w:val="center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4F7FC8"/>
    <w:rPr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AF6AE2BF4864A93A637A190E081BE" ma:contentTypeVersion="17" ma:contentTypeDescription="Create a new document." ma:contentTypeScope="" ma:versionID="48f57468cd040f303c6569c5c66f4ee1">
  <xsd:schema xmlns:xsd="http://www.w3.org/2001/XMLSchema" xmlns:xs="http://www.w3.org/2001/XMLSchema" xmlns:p="http://schemas.microsoft.com/office/2006/metadata/properties" xmlns:ns3="1e0d1b59-9a4e-454c-aa74-9a1208bfb085" xmlns:ns4="93fe4e91-b0a2-497e-bf4a-b96d5282bb8d" targetNamespace="http://schemas.microsoft.com/office/2006/metadata/properties" ma:root="true" ma:fieldsID="96472644b46e3f65f3309fd5ffd18a07" ns3:_="" ns4:_="">
    <xsd:import namespace="1e0d1b59-9a4e-454c-aa74-9a1208bfb085"/>
    <xsd:import namespace="93fe4e91-b0a2-497e-bf4a-b96d5282b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b59-9a4e-454c-aa74-9a1208bfb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4e91-b0a2-497e-bf4a-b96d5282b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67A6-CCBA-41AF-BF66-15074F5B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d1b59-9a4e-454c-aa74-9a1208bfb085"/>
    <ds:schemaRef ds:uri="93fe4e91-b0a2-497e-bf4a-b96d5282b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F1502-D27A-42BD-8419-AB942713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00E4A-6BA1-4476-B97C-B8B73EDEF2AC}">
  <ds:schemaRefs>
    <ds:schemaRef ds:uri="http://schemas.openxmlformats.org/package/2006/metadata/core-properties"/>
    <ds:schemaRef ds:uri="http://www.w3.org/XML/1998/namespace"/>
    <ds:schemaRef ds:uri="93fe4e91-b0a2-497e-bf4a-b96d5282bb8d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1e0d1b59-9a4e-454c-aa74-9a1208bfb08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4F06969-915C-4114-A939-4CF992B6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2024-08-05T09:33:00Z</dcterms:created>
  <dcterms:modified xsi:type="dcterms:W3CDTF">2024-08-05T09:33:00Z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0x010100A5AAF6AE2BF4864A93A637A190E081BE</vt:lpwstr>
  </property>
</Properties>
</file>